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91"/>
        <w:rPr>
          <w:rFonts w:ascii="Times New Roman"/>
          <w:sz w:val="28"/>
        </w:rPr>
      </w:pPr>
    </w:p>
    <w:p>
      <w:pPr>
        <w:pStyle w:val="Title"/>
      </w:pPr>
      <w:r>
        <w:rPr/>
        <w:t>PLANO</w:t>
      </w:r>
      <w:r>
        <w:rPr>
          <w:spacing w:val="-12"/>
        </w:rPr>
        <w:t> </w:t>
      </w:r>
      <w:r>
        <w:rPr/>
        <w:t>ESTRATÉGICO</w:t>
      </w:r>
      <w:r>
        <w:rPr>
          <w:spacing w:val="-13"/>
        </w:rPr>
        <w:t> </w:t>
      </w:r>
      <w:r>
        <w:rPr>
          <w:spacing w:val="-5"/>
        </w:rPr>
        <w:t>DA</w:t>
      </w:r>
    </w:p>
    <w:p>
      <w:pPr>
        <w:pStyle w:val="Title"/>
        <w:spacing w:line="362" w:lineRule="auto" w:before="163"/>
      </w:pPr>
      <w:r>
        <w:rPr/>
        <w:t>CÂMARA</w:t>
      </w:r>
      <w:r>
        <w:rPr>
          <w:spacing w:val="-14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SERIDÓ/RN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BIÊNIO </w:t>
      </w:r>
      <w:r>
        <w:rPr>
          <w:spacing w:val="-2"/>
        </w:rPr>
        <w:t>2025/2026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9"/>
        <w:rPr>
          <w:b/>
          <w:sz w:val="28"/>
        </w:rPr>
      </w:pPr>
    </w:p>
    <w:p>
      <w:pPr>
        <w:spacing w:before="1"/>
        <w:ind w:left="26" w:right="0" w:firstLine="0"/>
        <w:jc w:val="left"/>
        <w:rPr>
          <w:b/>
          <w:sz w:val="24"/>
        </w:rPr>
      </w:pPr>
      <w:r>
        <w:rPr>
          <w:sz w:val="24"/>
        </w:rPr>
        <w:t>AUTORIA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PROJETO:</w:t>
      </w:r>
      <w:r>
        <w:rPr>
          <w:spacing w:val="-6"/>
          <w:sz w:val="24"/>
        </w:rPr>
        <w:t> </w:t>
      </w:r>
      <w:r>
        <w:rPr>
          <w:b/>
          <w:sz w:val="24"/>
        </w:rPr>
        <w:t>VEREADOR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IVAN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DANTAS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SOUZA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9"/>
        <w:rPr>
          <w:b/>
        </w:rPr>
      </w:pPr>
    </w:p>
    <w:p>
      <w:pPr>
        <w:spacing w:line="273" w:lineRule="auto" w:before="0"/>
        <w:ind w:left="3017" w:right="3015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SANTANA</w:t>
      </w:r>
      <w:r>
        <w:rPr>
          <w:b/>
          <w:spacing w:val="-16"/>
          <w:sz w:val="22"/>
        </w:rPr>
        <w:t> </w:t>
      </w:r>
      <w:r>
        <w:rPr>
          <w:b/>
          <w:spacing w:val="-2"/>
          <w:sz w:val="22"/>
        </w:rPr>
        <w:t>DO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SERIDÓ/RN </w:t>
      </w:r>
      <w:r>
        <w:rPr>
          <w:b/>
          <w:sz w:val="22"/>
        </w:rPr>
        <w:t>JANEIRO DE 2025</w:t>
      </w:r>
    </w:p>
    <w:p>
      <w:pPr>
        <w:spacing w:after="0" w:line="273" w:lineRule="auto"/>
        <w:jc w:val="center"/>
        <w:rPr>
          <w:b/>
          <w:sz w:val="22"/>
        </w:rPr>
        <w:sectPr>
          <w:headerReference w:type="default" r:id="rId5"/>
          <w:type w:val="continuous"/>
          <w:pgSz w:w="11920" w:h="16840"/>
          <w:pgMar w:header="243" w:footer="0" w:top="2200" w:bottom="280" w:left="1133" w:right="1133"/>
          <w:pgNumType w:start="1"/>
        </w:sectPr>
      </w:pPr>
    </w:p>
    <w:p>
      <w:pPr>
        <w:pStyle w:val="BodyText"/>
        <w:spacing w:before="174"/>
        <w:rPr>
          <w:b/>
        </w:rPr>
      </w:pPr>
    </w:p>
    <w:p>
      <w:pPr>
        <w:pStyle w:val="Heading1"/>
        <w:ind w:left="8" w:right="6" w:firstLine="0"/>
        <w:jc w:val="center"/>
      </w:pPr>
      <w:bookmarkStart w:name="_bookmark0" w:id="1"/>
      <w:bookmarkEnd w:id="1"/>
      <w:r>
        <w:rPr>
          <w:b w:val="0"/>
        </w:rPr>
      </w:r>
      <w:r>
        <w:rPr>
          <w:spacing w:val="-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20" w:val="right" w:leader="dot"/>
            </w:tabs>
          </w:pPr>
          <w:hyperlink w:history="true" w:anchor="_bookmark0">
            <w:r>
              <w:rPr>
                <w:spacing w:val="-2"/>
              </w:rPr>
              <w:t>APRESENTAÇÃO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2"/>
            <w:tabs>
              <w:tab w:pos="9620" w:val="right" w:leader="dot"/>
            </w:tabs>
            <w:spacing w:before="2"/>
          </w:pPr>
          <w:hyperlink w:history="true" w:anchor="_bookmark1">
            <w:r>
              <w:rPr>
                <w:spacing w:val="-2"/>
              </w:rPr>
              <w:t>MISSÃO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620" w:val="right" w:leader="dot"/>
            </w:tabs>
          </w:pPr>
          <w:hyperlink w:history="true" w:anchor="_bookmark2">
            <w:r>
              <w:rPr>
                <w:spacing w:val="-2"/>
              </w:rPr>
              <w:t>VISÃO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620" w:val="right" w:leader="dot"/>
            </w:tabs>
            <w:spacing w:before="3"/>
          </w:pPr>
          <w:hyperlink w:history="true" w:anchor="_bookmark3">
            <w:r>
              <w:rPr>
                <w:spacing w:val="-2"/>
              </w:rPr>
              <w:t>VALORES: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>
          <w:pPr>
            <w:pStyle w:val="TOC2"/>
            <w:tabs>
              <w:tab w:pos="9620" w:val="right" w:leader="dot"/>
            </w:tabs>
          </w:pPr>
          <w:hyperlink w:history="true" w:anchor="_bookmark4">
            <w:r>
              <w:rPr/>
              <w:t>METAS</w:t>
            </w:r>
            <w:r>
              <w:rPr>
                <w:spacing w:val="-6"/>
              </w:rPr>
              <w:t> </w:t>
            </w:r>
            <w:r>
              <w:rPr/>
              <w:t>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OBJETIVOS:</w:t>
            </w:r>
            <w:r>
              <w:rPr>
                <w:rFonts w:ascii="Times New Roman"/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2"/>
            <w:tabs>
              <w:tab w:pos="9620" w:val="right" w:leader="dot"/>
            </w:tabs>
            <w:spacing w:before="2"/>
          </w:pPr>
          <w:hyperlink w:history="true" w:anchor="_bookmark5">
            <w:r>
              <w:rPr>
                <w:spacing w:val="-2"/>
              </w:rPr>
              <w:t>ESTRATÉGIAS: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6</w:t>
            </w:r>
          </w:hyperlink>
        </w:p>
        <w:p>
          <w:pPr>
            <w:pStyle w:val="TOC2"/>
            <w:tabs>
              <w:tab w:pos="9620" w:val="right" w:leader="dot"/>
            </w:tabs>
          </w:pPr>
          <w:hyperlink w:history="true" w:anchor="_TOC_250000">
            <w:r>
              <w:rPr/>
              <w:t>PLANO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7</w:t>
            </w:r>
          </w:hyperlink>
        </w:p>
      </w:sdtContent>
    </w:sdt>
    <w:p>
      <w:pPr>
        <w:pStyle w:val="TOC2"/>
        <w:spacing w:after="0"/>
        <w:sectPr>
          <w:pgSz w:w="11920" w:h="16840"/>
          <w:pgMar w:header="243" w:footer="0" w:top="2200" w:bottom="280" w:left="1133" w:right="1133"/>
        </w:sectPr>
      </w:pPr>
    </w:p>
    <w:p>
      <w:pPr>
        <w:pStyle w:val="BodyText"/>
        <w:spacing w:before="169"/>
        <w:rPr>
          <w:b/>
        </w:rPr>
      </w:pPr>
    </w:p>
    <w:p>
      <w:pPr>
        <w:pStyle w:val="Heading1"/>
        <w:spacing w:before="1"/>
        <w:ind w:left="26" w:firstLine="0"/>
      </w:pPr>
      <w:r>
        <w:rPr>
          <w:spacing w:val="-2"/>
        </w:rPr>
        <w:t>APRESENTAÇÃO: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spacing w:line="362" w:lineRule="auto"/>
        <w:ind w:left="26" w:right="23" w:firstLine="1533"/>
        <w:jc w:val="both"/>
      </w:pPr>
      <w:r>
        <w:rPr>
          <w:spacing w:val="-2"/>
        </w:rPr>
        <w:t>Caros</w:t>
      </w:r>
      <w:r>
        <w:rPr>
          <w:spacing w:val="-15"/>
        </w:rPr>
        <w:t> </w:t>
      </w:r>
      <w:r>
        <w:rPr>
          <w:spacing w:val="-2"/>
        </w:rPr>
        <w:t>membros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Câmara</w:t>
      </w:r>
      <w:r>
        <w:rPr>
          <w:spacing w:val="-15"/>
        </w:rPr>
        <w:t> </w:t>
      </w:r>
      <w:r>
        <w:rPr>
          <w:spacing w:val="-2"/>
        </w:rPr>
        <w:t>Municipal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Santana</w:t>
      </w:r>
      <w:r>
        <w:rPr>
          <w:spacing w:val="-14"/>
        </w:rPr>
        <w:t> </w:t>
      </w:r>
      <w:r>
        <w:rPr>
          <w:spacing w:val="-2"/>
        </w:rPr>
        <w:t>do</w:t>
      </w:r>
      <w:r>
        <w:rPr>
          <w:spacing w:val="-15"/>
        </w:rPr>
        <w:t> </w:t>
      </w:r>
      <w:r>
        <w:rPr>
          <w:spacing w:val="-2"/>
        </w:rPr>
        <w:t>Seridó/RN,</w:t>
      </w:r>
      <w:r>
        <w:rPr>
          <w:spacing w:val="-15"/>
        </w:rPr>
        <w:t> </w:t>
      </w:r>
      <w:r>
        <w:rPr>
          <w:spacing w:val="-2"/>
        </w:rPr>
        <w:t>autoridades, </w:t>
      </w:r>
      <w:r>
        <w:rPr/>
        <w:t>colaboradores e cidadãos,</w:t>
      </w:r>
    </w:p>
    <w:p>
      <w:pPr>
        <w:pStyle w:val="BodyText"/>
        <w:spacing w:line="362" w:lineRule="auto"/>
        <w:ind w:left="26" w:right="24" w:firstLine="1533"/>
        <w:jc w:val="both"/>
      </w:pPr>
      <w:r>
        <w:rPr/>
        <w:t>Este plano estratégico reflete nosso compromisso com a transparência, participação cidadã e desenvolvimento sustentável da nossa comunidade. Guiados </w:t>
      </w:r>
      <w:r>
        <w:rPr/>
        <w:t>pela missão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promover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representatividade</w:t>
      </w:r>
      <w:r>
        <w:rPr>
          <w:spacing w:val="-13"/>
        </w:rPr>
        <w:t> </w:t>
      </w:r>
      <w:r>
        <w:rPr/>
        <w:t>democrática,</w:t>
      </w:r>
      <w:r>
        <w:rPr>
          <w:spacing w:val="-13"/>
        </w:rPr>
        <w:t> </w:t>
      </w:r>
      <w:r>
        <w:rPr/>
        <w:t>buscamos</w:t>
      </w:r>
      <w:r>
        <w:rPr>
          <w:spacing w:val="-13"/>
        </w:rPr>
        <w:t> </w:t>
      </w:r>
      <w:r>
        <w:rPr/>
        <w:t>fortalecer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eficiência</w:t>
      </w:r>
      <w:r>
        <w:rPr>
          <w:spacing w:val="-13"/>
        </w:rPr>
        <w:t> </w:t>
      </w:r>
      <w:r>
        <w:rPr/>
        <w:t>da gestão pública e ampliar o engajamento social.</w:t>
      </w:r>
    </w:p>
    <w:p>
      <w:pPr>
        <w:pStyle w:val="BodyText"/>
        <w:spacing w:line="362" w:lineRule="auto"/>
        <w:ind w:left="26" w:right="22" w:firstLine="1533"/>
        <w:jc w:val="both"/>
      </w:pPr>
      <w:r>
        <w:rPr>
          <w:spacing w:val="-2"/>
        </w:rPr>
        <w:t>Este</w:t>
      </w:r>
      <w:r>
        <w:rPr>
          <w:spacing w:val="-15"/>
        </w:rPr>
        <w:t> </w:t>
      </w:r>
      <w:r>
        <w:rPr>
          <w:spacing w:val="-2"/>
        </w:rPr>
        <w:t>documento</w:t>
      </w:r>
      <w:r>
        <w:rPr>
          <w:spacing w:val="-15"/>
        </w:rPr>
        <w:t> </w:t>
      </w:r>
      <w:r>
        <w:rPr>
          <w:spacing w:val="-2"/>
        </w:rPr>
        <w:t>delineia</w:t>
      </w:r>
      <w:r>
        <w:rPr>
          <w:spacing w:val="-14"/>
        </w:rPr>
        <w:t> </w:t>
      </w:r>
      <w:r>
        <w:rPr>
          <w:spacing w:val="-2"/>
        </w:rPr>
        <w:t>nossas</w:t>
      </w:r>
      <w:r>
        <w:rPr>
          <w:spacing w:val="-15"/>
        </w:rPr>
        <w:t> </w:t>
      </w:r>
      <w:r>
        <w:rPr>
          <w:spacing w:val="-2"/>
        </w:rPr>
        <w:t>metas</w:t>
      </w:r>
      <w:r>
        <w:rPr>
          <w:spacing w:val="-15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estratégias</w:t>
      </w:r>
      <w:r>
        <w:rPr>
          <w:spacing w:val="-14"/>
        </w:rPr>
        <w:t> </w:t>
      </w:r>
      <w:r>
        <w:rPr>
          <w:spacing w:val="-2"/>
        </w:rPr>
        <w:t>para</w:t>
      </w:r>
      <w:r>
        <w:rPr>
          <w:spacing w:val="-15"/>
        </w:rPr>
        <w:t> </w:t>
      </w:r>
      <w:r>
        <w:rPr>
          <w:spacing w:val="-2"/>
        </w:rPr>
        <w:t>o</w:t>
      </w:r>
      <w:r>
        <w:rPr>
          <w:spacing w:val="-15"/>
        </w:rPr>
        <w:t> </w:t>
      </w:r>
      <w:r>
        <w:rPr>
          <w:spacing w:val="-2"/>
        </w:rPr>
        <w:t>biênio</w:t>
      </w:r>
      <w:r>
        <w:rPr>
          <w:spacing w:val="-14"/>
        </w:rPr>
        <w:t> </w:t>
      </w:r>
      <w:r>
        <w:rPr>
          <w:spacing w:val="-2"/>
        </w:rPr>
        <w:t>2025/2026, </w:t>
      </w:r>
      <w:r>
        <w:rPr/>
        <w:t>estabelecendo um plano de ação detalhado que direcionará nossas iniciativas. Contamos com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colaboração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todos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tornar</w:t>
      </w:r>
      <w:r>
        <w:rPr>
          <w:spacing w:val="-13"/>
        </w:rPr>
        <w:t> </w:t>
      </w:r>
      <w:r>
        <w:rPr/>
        <w:t>Santana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Seridó</w:t>
      </w:r>
      <w:r>
        <w:rPr>
          <w:spacing w:val="-13"/>
        </w:rPr>
        <w:t> </w:t>
      </w:r>
      <w:r>
        <w:rPr/>
        <w:t>uma</w:t>
      </w:r>
      <w:r>
        <w:rPr>
          <w:spacing w:val="-13"/>
        </w:rPr>
        <w:t> </w:t>
      </w:r>
      <w:r>
        <w:rPr/>
        <w:t>cidade</w:t>
      </w:r>
      <w:r>
        <w:rPr>
          <w:spacing w:val="-13"/>
        </w:rPr>
        <w:t> </w:t>
      </w:r>
      <w:r>
        <w:rPr/>
        <w:t>mais</w:t>
      </w:r>
      <w:r>
        <w:rPr>
          <w:spacing w:val="-13"/>
        </w:rPr>
        <w:t> </w:t>
      </w:r>
      <w:r>
        <w:rPr/>
        <w:t>participativa</w:t>
      </w:r>
      <w:r>
        <w:rPr>
          <w:spacing w:val="-13"/>
        </w:rPr>
        <w:t> </w:t>
      </w:r>
      <w:r>
        <w:rPr/>
        <w:t>e </w:t>
      </w:r>
      <w:r>
        <w:rPr>
          <w:spacing w:val="-2"/>
        </w:rPr>
        <w:t>inovadora.</w:t>
      </w:r>
    </w:p>
    <w:p>
      <w:pPr>
        <w:pStyle w:val="BodyText"/>
        <w:spacing w:after="0" w:line="362" w:lineRule="auto"/>
        <w:jc w:val="both"/>
        <w:sectPr>
          <w:pgSz w:w="11920" w:h="16840"/>
          <w:pgMar w:header="243" w:footer="0" w:top="2200" w:bottom="280" w:left="1133" w:right="1133"/>
        </w:sectPr>
      </w:pPr>
    </w:p>
    <w:p>
      <w:pPr>
        <w:pStyle w:val="BodyText"/>
        <w:spacing w:before="174"/>
      </w:pPr>
    </w:p>
    <w:p>
      <w:pPr>
        <w:pStyle w:val="Heading1"/>
        <w:ind w:left="26" w:firstLine="0"/>
      </w:pPr>
      <w:bookmarkStart w:name="_bookmark1" w:id="2"/>
      <w:bookmarkEnd w:id="2"/>
      <w:r>
        <w:rPr>
          <w:b w:val="0"/>
        </w:rPr>
      </w:r>
      <w:r>
        <w:rPr>
          <w:spacing w:val="-2"/>
        </w:rPr>
        <w:t>MISSÃO:</w:t>
      </w:r>
    </w:p>
    <w:p>
      <w:pPr>
        <w:pStyle w:val="BodyText"/>
        <w:spacing w:before="115"/>
        <w:rPr>
          <w:b/>
        </w:rPr>
      </w:pPr>
    </w:p>
    <w:p>
      <w:pPr>
        <w:pStyle w:val="BodyText"/>
        <w:spacing w:line="362" w:lineRule="auto" w:before="1"/>
        <w:ind w:left="26" w:right="24" w:firstLine="1533"/>
        <w:jc w:val="both"/>
      </w:pPr>
      <w:r>
        <w:rPr>
          <w:spacing w:val="-2"/>
        </w:rPr>
        <w:t>Promover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representatividade</w:t>
      </w:r>
      <w:r>
        <w:rPr>
          <w:spacing w:val="-8"/>
        </w:rPr>
        <w:t> </w:t>
      </w:r>
      <w:r>
        <w:rPr>
          <w:spacing w:val="-2"/>
        </w:rPr>
        <w:t>democrática,</w:t>
      </w:r>
      <w:r>
        <w:rPr>
          <w:spacing w:val="-8"/>
        </w:rPr>
        <w:t> </w:t>
      </w:r>
      <w:r>
        <w:rPr>
          <w:spacing w:val="-2"/>
        </w:rPr>
        <w:t>legislar</w:t>
      </w:r>
      <w:r>
        <w:rPr>
          <w:spacing w:val="-8"/>
        </w:rPr>
        <w:t> </w:t>
      </w:r>
      <w:r>
        <w:rPr>
          <w:spacing w:val="-2"/>
        </w:rPr>
        <w:t>em</w:t>
      </w:r>
      <w:r>
        <w:rPr>
          <w:spacing w:val="-8"/>
        </w:rPr>
        <w:t> </w:t>
      </w:r>
      <w:r>
        <w:rPr>
          <w:spacing w:val="-2"/>
        </w:rPr>
        <w:t>prol</w:t>
      </w:r>
      <w:r>
        <w:rPr>
          <w:spacing w:val="-8"/>
        </w:rPr>
        <w:t> </w:t>
      </w:r>
      <w:r>
        <w:rPr>
          <w:spacing w:val="-2"/>
        </w:rPr>
        <w:t>do</w:t>
      </w:r>
      <w:r>
        <w:rPr>
          <w:spacing w:val="-8"/>
        </w:rPr>
        <w:t> </w:t>
      </w:r>
      <w:r>
        <w:rPr>
          <w:spacing w:val="-2"/>
        </w:rPr>
        <w:t>bem-estar</w:t>
      </w:r>
      <w:r>
        <w:rPr>
          <w:spacing w:val="-8"/>
        </w:rPr>
        <w:t> </w:t>
      </w:r>
      <w:r>
        <w:rPr>
          <w:spacing w:val="-2"/>
        </w:rPr>
        <w:t>da </w:t>
      </w:r>
      <w:r>
        <w:rPr/>
        <w:t>população e garantir a transparência e eficiência na gestão pública.</w:t>
      </w:r>
    </w:p>
    <w:p>
      <w:pPr>
        <w:pStyle w:val="BodyText"/>
        <w:spacing w:before="133"/>
      </w:pPr>
    </w:p>
    <w:p>
      <w:pPr>
        <w:pStyle w:val="Heading1"/>
        <w:ind w:left="26" w:firstLine="0"/>
      </w:pPr>
      <w:bookmarkStart w:name="_bookmark2" w:id="3"/>
      <w:bookmarkEnd w:id="3"/>
      <w:r>
        <w:rPr>
          <w:b w:val="0"/>
        </w:rPr>
      </w:r>
      <w:r>
        <w:rPr>
          <w:spacing w:val="-2"/>
        </w:rPr>
        <w:t>VISÃO:</w:t>
      </w:r>
    </w:p>
    <w:p>
      <w:pPr>
        <w:pStyle w:val="BodyText"/>
        <w:spacing w:before="120"/>
        <w:rPr>
          <w:b/>
        </w:rPr>
      </w:pPr>
    </w:p>
    <w:p>
      <w:pPr>
        <w:pStyle w:val="BodyText"/>
        <w:spacing w:line="360" w:lineRule="auto"/>
        <w:ind w:left="26" w:right="23" w:firstLine="1533"/>
        <w:jc w:val="both"/>
      </w:pPr>
      <w:r>
        <w:rPr/>
        <w:t>Ser reconhecida como uma instituição transparente, participativa e comprometida com o desenvolvimento sustentável de Santana do Seridó, promovendo inovação e engajamento da população.</w: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Heading1"/>
        <w:ind w:left="26" w:firstLine="0"/>
      </w:pPr>
      <w:bookmarkStart w:name="_bookmark3" w:id="4"/>
      <w:bookmarkEnd w:id="4"/>
      <w:r>
        <w:rPr>
          <w:b w:val="0"/>
        </w:rPr>
      </w:r>
      <w:r>
        <w:rPr>
          <w:spacing w:val="-2"/>
        </w:rPr>
        <w:t>VALORES:</w:t>
      </w:r>
    </w:p>
    <w:p>
      <w:pPr>
        <w:pStyle w:val="BodyText"/>
        <w:spacing w:before="11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59" w:val="left" w:leader="none"/>
        </w:tabs>
        <w:spacing w:line="240" w:lineRule="auto" w:before="1" w:after="0"/>
        <w:ind w:left="2159" w:right="0" w:hanging="600"/>
        <w:jc w:val="left"/>
        <w:rPr>
          <w:sz w:val="24"/>
        </w:rPr>
      </w:pPr>
      <w:r>
        <w:rPr>
          <w:spacing w:val="-2"/>
          <w:sz w:val="24"/>
        </w:rPr>
        <w:t>Transparência</w:t>
      </w:r>
    </w:p>
    <w:p>
      <w:pPr>
        <w:pStyle w:val="ListParagraph"/>
        <w:numPr>
          <w:ilvl w:val="0"/>
          <w:numId w:val="1"/>
        </w:numPr>
        <w:tabs>
          <w:tab w:pos="2159" w:val="left" w:leader="none"/>
        </w:tabs>
        <w:spacing w:line="240" w:lineRule="auto" w:before="141" w:after="0"/>
        <w:ind w:left="2159" w:right="0" w:hanging="600"/>
        <w:jc w:val="left"/>
        <w:rPr>
          <w:sz w:val="24"/>
        </w:rPr>
      </w:pPr>
      <w:r>
        <w:rPr>
          <w:sz w:val="24"/>
        </w:rPr>
        <w:t>Participação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Cidadã</w:t>
      </w:r>
    </w:p>
    <w:p>
      <w:pPr>
        <w:pStyle w:val="ListParagraph"/>
        <w:numPr>
          <w:ilvl w:val="0"/>
          <w:numId w:val="1"/>
        </w:numPr>
        <w:tabs>
          <w:tab w:pos="2159" w:val="left" w:leader="none"/>
        </w:tabs>
        <w:spacing w:line="240" w:lineRule="auto" w:before="137" w:after="0"/>
        <w:ind w:left="2159" w:right="0" w:hanging="600"/>
        <w:jc w:val="left"/>
        <w:rPr>
          <w:sz w:val="24"/>
        </w:rPr>
      </w:pPr>
      <w:r>
        <w:rPr>
          <w:spacing w:val="-2"/>
          <w:sz w:val="24"/>
        </w:rPr>
        <w:t>Ética</w:t>
      </w:r>
    </w:p>
    <w:p>
      <w:pPr>
        <w:pStyle w:val="ListParagraph"/>
        <w:numPr>
          <w:ilvl w:val="0"/>
          <w:numId w:val="1"/>
        </w:numPr>
        <w:tabs>
          <w:tab w:pos="2159" w:val="left" w:leader="none"/>
        </w:tabs>
        <w:spacing w:line="240" w:lineRule="auto" w:before="137" w:after="0"/>
        <w:ind w:left="2159" w:right="0" w:hanging="600"/>
        <w:jc w:val="left"/>
        <w:rPr>
          <w:sz w:val="24"/>
        </w:rPr>
      </w:pPr>
      <w:r>
        <w:rPr>
          <w:spacing w:val="-2"/>
          <w:sz w:val="24"/>
        </w:rPr>
        <w:t>Inovação</w:t>
      </w:r>
    </w:p>
    <w:p>
      <w:pPr>
        <w:pStyle w:val="ListParagraph"/>
        <w:numPr>
          <w:ilvl w:val="0"/>
          <w:numId w:val="1"/>
        </w:numPr>
        <w:tabs>
          <w:tab w:pos="2159" w:val="left" w:leader="none"/>
        </w:tabs>
        <w:spacing w:line="240" w:lineRule="auto" w:before="137" w:after="0"/>
        <w:ind w:left="2159" w:right="0" w:hanging="600"/>
        <w:jc w:val="left"/>
        <w:rPr>
          <w:sz w:val="24"/>
        </w:rPr>
      </w:pPr>
      <w:r>
        <w:rPr>
          <w:sz w:val="24"/>
        </w:rPr>
        <w:t>Comprometimento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Desenvolvimento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Local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20" w:h="16840"/>
          <w:pgMar w:header="243" w:footer="0" w:top="2200" w:bottom="280" w:left="1133" w:right="1133"/>
        </w:sectPr>
      </w:pPr>
    </w:p>
    <w:p>
      <w:pPr>
        <w:pStyle w:val="BodyText"/>
        <w:spacing w:before="174"/>
      </w:pPr>
    </w:p>
    <w:p>
      <w:pPr>
        <w:pStyle w:val="Heading1"/>
        <w:ind w:left="26" w:firstLine="0"/>
      </w:pPr>
      <w:bookmarkStart w:name="_bookmark4" w:id="5"/>
      <w:bookmarkEnd w:id="5"/>
      <w:r>
        <w:rPr>
          <w:b w:val="0"/>
        </w:rPr>
      </w:r>
      <w:r>
        <w:rPr/>
        <w:t>METAS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OBJETIVOS:</w:t>
      </w:r>
    </w:p>
    <w:p>
      <w:pPr>
        <w:pStyle w:val="BodyText"/>
        <w:spacing w:before="11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0" w:after="0"/>
        <w:ind w:left="743" w:right="0" w:hanging="357"/>
        <w:jc w:val="left"/>
        <w:rPr>
          <w:b/>
          <w:sz w:val="24"/>
        </w:rPr>
      </w:pPr>
      <w:r>
        <w:rPr>
          <w:b/>
          <w:spacing w:val="-2"/>
          <w:sz w:val="24"/>
        </w:rPr>
        <w:t>TRANSPARÊNCIA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PÚBLICA: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40" w:lineRule="auto" w:before="127" w:after="0"/>
        <w:ind w:left="743" w:right="0" w:hanging="357"/>
        <w:jc w:val="left"/>
        <w:rPr>
          <w:b/>
          <w:sz w:val="24"/>
        </w:rPr>
      </w:pPr>
      <w:r>
        <w:rPr>
          <w:b/>
          <w:sz w:val="24"/>
        </w:rPr>
        <w:t>CAPACITAÇÃO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7"/>
          <w:sz w:val="24"/>
        </w:rPr>
        <w:t> </w:t>
      </w:r>
      <w:r>
        <w:rPr>
          <w:b/>
          <w:spacing w:val="-2"/>
          <w:sz w:val="24"/>
        </w:rPr>
        <w:t>POPULAÇÃO:</w:t>
      </w:r>
    </w:p>
    <w:p>
      <w:pPr>
        <w:pStyle w:val="ListParagraph"/>
        <w:numPr>
          <w:ilvl w:val="1"/>
          <w:numId w:val="2"/>
        </w:numPr>
        <w:tabs>
          <w:tab w:pos="1467" w:val="left" w:leader="none"/>
        </w:tabs>
        <w:spacing w:line="348" w:lineRule="auto" w:before="142" w:after="0"/>
        <w:ind w:left="1467" w:right="23" w:hanging="361"/>
        <w:jc w:val="both"/>
        <w:rPr>
          <w:sz w:val="24"/>
        </w:rPr>
      </w:pPr>
      <w:r>
        <w:rPr>
          <w:sz w:val="24"/>
        </w:rPr>
        <w:t>Objetivo: Estabelecer parcerias com instituições de nível superior e profissionais autônomos para promover cursos, palestras e workshops para a capacitação da população em temas relevantes.</w:t>
      </w:r>
    </w:p>
    <w:p>
      <w:pPr>
        <w:pStyle w:val="ListParagraph"/>
        <w:numPr>
          <w:ilvl w:val="1"/>
          <w:numId w:val="2"/>
        </w:numPr>
        <w:tabs>
          <w:tab w:pos="1465" w:val="left" w:leader="none"/>
        </w:tabs>
        <w:spacing w:line="240" w:lineRule="auto" w:before="24" w:after="0"/>
        <w:ind w:left="1465" w:right="0" w:hanging="359"/>
        <w:jc w:val="both"/>
        <w:rPr>
          <w:sz w:val="24"/>
        </w:rPr>
      </w:pPr>
      <w:r>
        <w:rPr>
          <w:sz w:val="24"/>
        </w:rPr>
        <w:t>Meta:</w:t>
      </w:r>
      <w:r>
        <w:rPr>
          <w:spacing w:val="-4"/>
          <w:sz w:val="24"/>
        </w:rPr>
        <w:t> </w:t>
      </w:r>
      <w:r>
        <w:rPr>
          <w:sz w:val="24"/>
        </w:rPr>
        <w:t>Realizar</w:t>
      </w:r>
      <w:r>
        <w:rPr>
          <w:spacing w:val="-5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menos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7"/>
          <w:sz w:val="24"/>
        </w:rPr>
        <w:t> </w:t>
      </w:r>
      <w:r>
        <w:rPr>
          <w:sz w:val="24"/>
        </w:rPr>
        <w:t>eventos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capacitação</w:t>
      </w:r>
      <w:r>
        <w:rPr>
          <w:spacing w:val="-4"/>
          <w:sz w:val="24"/>
        </w:rPr>
        <w:t> </w:t>
      </w:r>
      <w:r>
        <w:rPr>
          <w:sz w:val="24"/>
        </w:rPr>
        <w:t>até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segundo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ano.</w:t>
      </w:r>
    </w:p>
    <w:p>
      <w:pPr>
        <w:pStyle w:val="Heading1"/>
        <w:numPr>
          <w:ilvl w:val="0"/>
          <w:numId w:val="2"/>
        </w:numPr>
        <w:tabs>
          <w:tab w:pos="743" w:val="left" w:leader="none"/>
        </w:tabs>
        <w:spacing w:line="240" w:lineRule="auto" w:before="113" w:after="0"/>
        <w:ind w:left="743" w:right="0" w:hanging="357"/>
        <w:jc w:val="left"/>
      </w:pPr>
      <w:r>
        <w:rPr/>
        <w:t>EFICIÊNCIA</w:t>
      </w:r>
      <w:r>
        <w:rPr>
          <w:spacing w:val="-16"/>
        </w:rPr>
        <w:t> </w:t>
      </w:r>
      <w:r>
        <w:rPr>
          <w:spacing w:val="-2"/>
        </w:rPr>
        <w:t>INTERNA:</w:t>
      </w:r>
    </w:p>
    <w:p>
      <w:pPr>
        <w:pStyle w:val="ListParagraph"/>
        <w:numPr>
          <w:ilvl w:val="1"/>
          <w:numId w:val="2"/>
        </w:numPr>
        <w:tabs>
          <w:tab w:pos="1466" w:val="left" w:leader="none"/>
        </w:tabs>
        <w:spacing w:line="240" w:lineRule="auto" w:before="2" w:after="0"/>
        <w:ind w:left="1466" w:right="0" w:hanging="360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5"/>
          <w:sz w:val="24"/>
        </w:rPr>
        <w:t> </w:t>
      </w:r>
      <w:r>
        <w:rPr>
          <w:sz w:val="24"/>
        </w:rPr>
        <w:t>capacitações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servidores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boas</w:t>
      </w:r>
      <w:r>
        <w:rPr>
          <w:spacing w:val="-2"/>
          <w:sz w:val="24"/>
        </w:rPr>
        <w:t> </w:t>
      </w:r>
      <w:r>
        <w:rPr>
          <w:sz w:val="24"/>
        </w:rPr>
        <w:t>práticas</w:t>
      </w:r>
      <w:r>
        <w:rPr>
          <w:spacing w:val="-2"/>
          <w:sz w:val="24"/>
        </w:rPr>
        <w:t> administrativas.</w:t>
      </w:r>
    </w:p>
    <w:p>
      <w:pPr>
        <w:pStyle w:val="Heading1"/>
        <w:numPr>
          <w:ilvl w:val="0"/>
          <w:numId w:val="2"/>
        </w:numPr>
        <w:tabs>
          <w:tab w:pos="743" w:val="left" w:leader="none"/>
        </w:tabs>
        <w:spacing w:line="240" w:lineRule="auto" w:before="8" w:after="0"/>
        <w:ind w:left="743" w:right="0" w:hanging="357"/>
        <w:jc w:val="left"/>
      </w:pPr>
      <w:r>
        <w:rPr/>
        <w:t>ENGAJAMENTO</w:t>
      </w:r>
      <w:r>
        <w:rPr>
          <w:spacing w:val="-4"/>
        </w:rPr>
        <w:t> </w:t>
      </w:r>
      <w:r>
        <w:rPr>
          <w:spacing w:val="-2"/>
        </w:rPr>
        <w:t>SOCIAL:</w:t>
      </w:r>
    </w:p>
    <w:p>
      <w:pPr>
        <w:pStyle w:val="ListParagraph"/>
        <w:numPr>
          <w:ilvl w:val="1"/>
          <w:numId w:val="2"/>
        </w:numPr>
        <w:tabs>
          <w:tab w:pos="1467" w:val="left" w:leader="none"/>
        </w:tabs>
        <w:spacing w:line="338" w:lineRule="auto" w:before="141" w:after="0"/>
        <w:ind w:left="1467" w:right="27" w:hanging="361"/>
        <w:jc w:val="both"/>
        <w:rPr>
          <w:sz w:val="24"/>
        </w:rPr>
      </w:pPr>
      <w:r>
        <w:rPr>
          <w:sz w:val="24"/>
        </w:rPr>
        <w:t>Objetivo: Monitorar constantemente as mudanças no ambiente externo que possam impactar a gestão municipal.</w:t>
      </w:r>
    </w:p>
    <w:p>
      <w:pPr>
        <w:pStyle w:val="ListParagraph"/>
        <w:numPr>
          <w:ilvl w:val="1"/>
          <w:numId w:val="2"/>
        </w:numPr>
        <w:tabs>
          <w:tab w:pos="1467" w:val="left" w:leader="none"/>
        </w:tabs>
        <w:spacing w:line="336" w:lineRule="auto" w:before="34" w:after="0"/>
        <w:ind w:left="1467" w:right="30" w:hanging="361"/>
        <w:jc w:val="both"/>
        <w:rPr>
          <w:sz w:val="24"/>
        </w:rPr>
      </w:pPr>
      <w:r>
        <w:rPr>
          <w:sz w:val="24"/>
        </w:rPr>
        <w:t>Meta:</w:t>
      </w:r>
      <w:r>
        <w:rPr>
          <w:spacing w:val="-12"/>
          <w:sz w:val="24"/>
        </w:rPr>
        <w:t> </w:t>
      </w:r>
      <w:r>
        <w:rPr>
          <w:sz w:val="24"/>
        </w:rPr>
        <w:t>Realizar</w:t>
      </w:r>
      <w:r>
        <w:rPr>
          <w:spacing w:val="-12"/>
          <w:sz w:val="24"/>
        </w:rPr>
        <w:t> </w:t>
      </w:r>
      <w:r>
        <w:rPr>
          <w:sz w:val="24"/>
        </w:rPr>
        <w:t>análises</w:t>
      </w:r>
      <w:r>
        <w:rPr>
          <w:spacing w:val="-12"/>
          <w:sz w:val="24"/>
        </w:rPr>
        <w:t> </w:t>
      </w:r>
      <w:r>
        <w:rPr>
          <w:sz w:val="24"/>
        </w:rPr>
        <w:t>trimestrais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ambiente</w:t>
      </w:r>
      <w:r>
        <w:rPr>
          <w:spacing w:val="-12"/>
          <w:sz w:val="24"/>
        </w:rPr>
        <w:t> </w:t>
      </w:r>
      <w:r>
        <w:rPr>
          <w:sz w:val="24"/>
        </w:rPr>
        <w:t>externo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ajustar</w:t>
      </w:r>
      <w:r>
        <w:rPr>
          <w:spacing w:val="40"/>
          <w:sz w:val="24"/>
        </w:rPr>
        <w:t> </w:t>
      </w:r>
      <w:r>
        <w:rPr>
          <w:sz w:val="24"/>
        </w:rPr>
        <w:t>estratégias conforme necessário.</w:t>
      </w:r>
    </w:p>
    <w:p>
      <w:pPr>
        <w:pStyle w:val="Heading1"/>
        <w:numPr>
          <w:ilvl w:val="0"/>
          <w:numId w:val="2"/>
        </w:numPr>
        <w:tabs>
          <w:tab w:pos="743" w:val="left" w:leader="none"/>
        </w:tabs>
        <w:spacing w:line="240" w:lineRule="auto" w:before="24" w:after="0"/>
        <w:ind w:left="743" w:right="0" w:hanging="357"/>
        <w:jc w:val="left"/>
      </w:pPr>
      <w:r>
        <w:rPr>
          <w:spacing w:val="-4"/>
        </w:rPr>
        <w:t>PÚBLICO-</w:t>
      </w:r>
      <w:r>
        <w:rPr>
          <w:spacing w:val="-2"/>
        </w:rPr>
        <w:t>ALVO:</w:t>
      </w:r>
    </w:p>
    <w:p>
      <w:pPr>
        <w:pStyle w:val="ListParagraph"/>
        <w:numPr>
          <w:ilvl w:val="1"/>
          <w:numId w:val="2"/>
        </w:numPr>
        <w:tabs>
          <w:tab w:pos="1467" w:val="left" w:leader="none"/>
        </w:tabs>
        <w:spacing w:line="336" w:lineRule="auto" w:before="151" w:after="0"/>
        <w:ind w:left="1467" w:right="19" w:hanging="361"/>
        <w:jc w:val="both"/>
        <w:rPr>
          <w:sz w:val="24"/>
        </w:rPr>
      </w:pPr>
      <w:r>
        <w:rPr>
          <w:sz w:val="24"/>
        </w:rPr>
        <w:t>Objetivo:</w:t>
      </w:r>
      <w:r>
        <w:rPr>
          <w:spacing w:val="-17"/>
          <w:sz w:val="24"/>
        </w:rPr>
        <w:t> </w:t>
      </w:r>
      <w:r>
        <w:rPr>
          <w:sz w:val="24"/>
        </w:rPr>
        <w:t>Engajar</w:t>
      </w:r>
      <w:r>
        <w:rPr>
          <w:spacing w:val="-17"/>
          <w:sz w:val="24"/>
        </w:rPr>
        <w:t> </w:t>
      </w:r>
      <w:r>
        <w:rPr>
          <w:sz w:val="24"/>
        </w:rPr>
        <w:t>ativamente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população</w:t>
      </w:r>
      <w:r>
        <w:rPr>
          <w:spacing w:val="-17"/>
          <w:sz w:val="24"/>
        </w:rPr>
        <w:t> </w:t>
      </w:r>
      <w:r>
        <w:rPr>
          <w:sz w:val="24"/>
        </w:rPr>
        <w:t>nas</w:t>
      </w:r>
      <w:r>
        <w:rPr>
          <w:spacing w:val="-17"/>
          <w:sz w:val="24"/>
        </w:rPr>
        <w:t> </w:t>
      </w:r>
      <w:r>
        <w:rPr>
          <w:sz w:val="24"/>
        </w:rPr>
        <w:t>decisões</w:t>
      </w:r>
      <w:r>
        <w:rPr>
          <w:spacing w:val="-16"/>
          <w:sz w:val="24"/>
        </w:rPr>
        <w:t> </w:t>
      </w:r>
      <w:r>
        <w:rPr>
          <w:sz w:val="24"/>
        </w:rPr>
        <w:t>municipais,</w:t>
      </w:r>
      <w:r>
        <w:rPr>
          <w:spacing w:val="-17"/>
          <w:sz w:val="24"/>
        </w:rPr>
        <w:t> </w:t>
      </w:r>
      <w:r>
        <w:rPr>
          <w:sz w:val="24"/>
        </w:rPr>
        <w:t>utilizando canais de comunicação eficazes.</w:t>
      </w:r>
    </w:p>
    <w:p>
      <w:pPr>
        <w:pStyle w:val="ListParagraph"/>
        <w:numPr>
          <w:ilvl w:val="1"/>
          <w:numId w:val="2"/>
        </w:numPr>
        <w:tabs>
          <w:tab w:pos="1467" w:val="left" w:leader="none"/>
        </w:tabs>
        <w:spacing w:line="336" w:lineRule="auto" w:before="35" w:after="0"/>
        <w:ind w:left="1467" w:right="24" w:hanging="361"/>
        <w:jc w:val="both"/>
        <w:rPr>
          <w:sz w:val="24"/>
        </w:rPr>
      </w:pPr>
      <w:r>
        <w:rPr>
          <w:sz w:val="24"/>
        </w:rPr>
        <w:t>Meta: Aumentar a participação da população em consultas públicas no primeiro ano.</w:t>
      </w:r>
    </w:p>
    <w:p>
      <w:pPr>
        <w:pStyle w:val="BodyText"/>
        <w:spacing w:before="170"/>
      </w:pPr>
    </w:p>
    <w:p>
      <w:pPr>
        <w:spacing w:before="0"/>
        <w:ind w:left="26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1920" w:h="16840"/>
          <w:pgMar w:header="243" w:footer="0" w:top="2200" w:bottom="280" w:left="1133" w:right="1133"/>
        </w:sectPr>
      </w:pPr>
    </w:p>
    <w:p>
      <w:pPr>
        <w:pStyle w:val="BodyText"/>
        <w:spacing w:before="174"/>
      </w:pPr>
    </w:p>
    <w:p>
      <w:pPr>
        <w:pStyle w:val="Heading1"/>
        <w:ind w:left="26" w:firstLine="0"/>
      </w:pPr>
      <w:r>
        <w:rPr>
          <w:spacing w:val="-2"/>
        </w:rPr>
        <w:t>ESTRATÉGIAS:</w:t>
      </w:r>
    </w:p>
    <w:p>
      <w:pPr>
        <w:pStyle w:val="BodyText"/>
        <w:spacing w:before="11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43" w:val="left" w:leader="none"/>
        </w:tabs>
        <w:spacing w:line="240" w:lineRule="auto" w:before="0" w:after="0"/>
        <w:ind w:left="743" w:right="0" w:hanging="357"/>
        <w:jc w:val="left"/>
        <w:rPr>
          <w:b/>
          <w:sz w:val="24"/>
        </w:rPr>
      </w:pPr>
      <w:r>
        <w:rPr>
          <w:b/>
          <w:spacing w:val="-2"/>
          <w:sz w:val="24"/>
        </w:rPr>
        <w:t>TRANSPARÊNCIA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PÚBLICA:</w:t>
      </w:r>
    </w:p>
    <w:p>
      <w:pPr>
        <w:pStyle w:val="ListParagraph"/>
        <w:numPr>
          <w:ilvl w:val="1"/>
          <w:numId w:val="3"/>
        </w:numPr>
        <w:tabs>
          <w:tab w:pos="1466" w:val="left" w:leader="none"/>
        </w:tabs>
        <w:spacing w:line="240" w:lineRule="auto" w:before="146" w:after="0"/>
        <w:ind w:left="1466" w:right="0" w:hanging="360"/>
        <w:jc w:val="left"/>
        <w:rPr>
          <w:sz w:val="24"/>
        </w:rPr>
      </w:pPr>
      <w:r>
        <w:rPr>
          <w:spacing w:val="-2"/>
          <w:sz w:val="24"/>
        </w:rPr>
        <w:t>Alcançar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100%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transparência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nos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processos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administrativos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legislativos.</w:t>
      </w:r>
    </w:p>
    <w:p>
      <w:pPr>
        <w:pStyle w:val="ListParagraph"/>
        <w:numPr>
          <w:ilvl w:val="1"/>
          <w:numId w:val="3"/>
        </w:numPr>
        <w:tabs>
          <w:tab w:pos="1466" w:val="left" w:leader="none"/>
        </w:tabs>
        <w:spacing w:line="240" w:lineRule="auto" w:before="257" w:after="0"/>
        <w:ind w:left="1466" w:right="0" w:hanging="360"/>
        <w:jc w:val="left"/>
        <w:rPr>
          <w:sz w:val="24"/>
        </w:rPr>
      </w:pPr>
      <w:r>
        <w:rPr>
          <w:sz w:val="24"/>
        </w:rPr>
        <w:t>Implantar</w:t>
      </w:r>
      <w:r>
        <w:rPr>
          <w:spacing w:val="-17"/>
          <w:sz w:val="24"/>
        </w:rPr>
        <w:t> </w:t>
      </w:r>
      <w:r>
        <w:rPr>
          <w:sz w:val="24"/>
        </w:rPr>
        <w:t>melhorias</w:t>
      </w:r>
      <w:r>
        <w:rPr>
          <w:spacing w:val="-16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site</w:t>
      </w:r>
      <w:r>
        <w:rPr>
          <w:spacing w:val="-16"/>
          <w:sz w:val="24"/>
        </w:rPr>
        <w:t> </w:t>
      </w:r>
      <w:r>
        <w:rPr>
          <w:sz w:val="24"/>
        </w:rPr>
        <w:t>oficial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Câmara</w:t>
      </w:r>
      <w:r>
        <w:rPr>
          <w:spacing w:val="-17"/>
          <w:sz w:val="24"/>
        </w:rPr>
        <w:t> </w:t>
      </w:r>
      <w:r>
        <w:rPr>
          <w:sz w:val="24"/>
        </w:rPr>
        <w:t>até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z w:val="24"/>
        </w:rPr>
        <w:t>final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primeiro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ano.</w:t>
      </w:r>
    </w:p>
    <w:p>
      <w:pPr>
        <w:pStyle w:val="BodyText"/>
        <w:spacing w:before="274"/>
      </w:pPr>
    </w:p>
    <w:p>
      <w:pPr>
        <w:pStyle w:val="Heading1"/>
        <w:numPr>
          <w:ilvl w:val="0"/>
          <w:numId w:val="3"/>
        </w:numPr>
        <w:tabs>
          <w:tab w:pos="743" w:val="left" w:leader="none"/>
        </w:tabs>
        <w:spacing w:line="240" w:lineRule="auto" w:before="0" w:after="0"/>
        <w:ind w:left="743" w:right="0" w:hanging="357"/>
        <w:jc w:val="left"/>
      </w:pPr>
      <w:r>
        <w:rPr/>
        <w:t>CAPACITAÇÃO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POPULAÇÃO:</w:t>
      </w:r>
    </w:p>
    <w:p>
      <w:pPr>
        <w:pStyle w:val="ListParagraph"/>
        <w:numPr>
          <w:ilvl w:val="1"/>
          <w:numId w:val="3"/>
        </w:numPr>
        <w:tabs>
          <w:tab w:pos="1465" w:val="left" w:leader="none"/>
        </w:tabs>
        <w:spacing w:line="240" w:lineRule="auto" w:before="142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6"/>
          <w:sz w:val="24"/>
        </w:rPr>
        <w:t> </w:t>
      </w:r>
      <w:r>
        <w:rPr>
          <w:sz w:val="24"/>
        </w:rPr>
        <w:t>1-3:</w:t>
      </w:r>
      <w:r>
        <w:rPr>
          <w:spacing w:val="-6"/>
          <w:sz w:val="24"/>
        </w:rPr>
        <w:t> </w:t>
      </w:r>
      <w:r>
        <w:rPr>
          <w:sz w:val="24"/>
        </w:rPr>
        <w:t>Identificação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parceiros.</w:t>
      </w:r>
    </w:p>
    <w:p>
      <w:pPr>
        <w:pStyle w:val="ListParagraph"/>
        <w:numPr>
          <w:ilvl w:val="1"/>
          <w:numId w:val="3"/>
        </w:numPr>
        <w:tabs>
          <w:tab w:pos="1465" w:val="left" w:leader="none"/>
        </w:tabs>
        <w:spacing w:line="240" w:lineRule="auto" w:before="118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5"/>
          <w:sz w:val="24"/>
        </w:rPr>
        <w:t> </w:t>
      </w:r>
      <w:r>
        <w:rPr>
          <w:sz w:val="24"/>
        </w:rPr>
        <w:t>4-6:</w:t>
      </w:r>
      <w:r>
        <w:rPr>
          <w:spacing w:val="-6"/>
          <w:sz w:val="24"/>
        </w:rPr>
        <w:t> </w:t>
      </w:r>
      <w:r>
        <w:rPr>
          <w:sz w:val="24"/>
        </w:rPr>
        <w:t>Elaboração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calendário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eventos.</w:t>
      </w:r>
    </w:p>
    <w:p>
      <w:pPr>
        <w:pStyle w:val="ListParagraph"/>
        <w:numPr>
          <w:ilvl w:val="1"/>
          <w:numId w:val="3"/>
        </w:numPr>
        <w:tabs>
          <w:tab w:pos="1465" w:val="left" w:leader="none"/>
        </w:tabs>
        <w:spacing w:line="240" w:lineRule="auto" w:before="123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10"/>
          <w:sz w:val="24"/>
        </w:rPr>
        <w:t> </w:t>
      </w:r>
      <w:r>
        <w:rPr>
          <w:sz w:val="24"/>
        </w:rPr>
        <w:t>7-12:</w:t>
      </w:r>
      <w:r>
        <w:rPr>
          <w:spacing w:val="-7"/>
          <w:sz w:val="24"/>
        </w:rPr>
        <w:t> </w:t>
      </w:r>
      <w:r>
        <w:rPr>
          <w:sz w:val="24"/>
        </w:rPr>
        <w:t>Realização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primeiros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eventos.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</w:tabs>
        <w:spacing w:line="240" w:lineRule="auto" w:before="181" w:after="0"/>
        <w:ind w:left="1226" w:right="0" w:hanging="12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w w:val="100"/>
          <w:sz w:val="20"/>
        </w:rPr>
        <w:t>​</w:t>
      </w:r>
    </w:p>
    <w:p>
      <w:pPr>
        <w:pStyle w:val="Heading1"/>
        <w:numPr>
          <w:ilvl w:val="0"/>
          <w:numId w:val="3"/>
        </w:numPr>
        <w:tabs>
          <w:tab w:pos="743" w:val="left" w:leader="none"/>
        </w:tabs>
        <w:spacing w:line="240" w:lineRule="auto" w:before="3" w:after="0"/>
        <w:ind w:left="743" w:right="0" w:hanging="357"/>
        <w:jc w:val="left"/>
      </w:pPr>
      <w:r>
        <w:rPr/>
        <w:t>EFICIÊNCIA</w:t>
      </w:r>
      <w:r>
        <w:rPr>
          <w:spacing w:val="-2"/>
        </w:rPr>
        <w:t> INTERNA:</w:t>
      </w:r>
    </w:p>
    <w:p>
      <w:pPr>
        <w:pStyle w:val="ListParagraph"/>
        <w:numPr>
          <w:ilvl w:val="1"/>
          <w:numId w:val="3"/>
        </w:numPr>
        <w:tabs>
          <w:tab w:pos="1465" w:val="left" w:leader="none"/>
        </w:tabs>
        <w:spacing w:line="240" w:lineRule="auto" w:before="142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7"/>
          <w:sz w:val="24"/>
        </w:rPr>
        <w:t> </w:t>
      </w:r>
      <w:r>
        <w:rPr>
          <w:sz w:val="24"/>
        </w:rPr>
        <w:t>1-3:</w:t>
      </w:r>
      <w:r>
        <w:rPr>
          <w:spacing w:val="-7"/>
          <w:sz w:val="24"/>
        </w:rPr>
        <w:t> </w:t>
      </w:r>
      <w:r>
        <w:rPr>
          <w:sz w:val="24"/>
        </w:rPr>
        <w:t>Revisão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processos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internos.</w:t>
      </w:r>
    </w:p>
    <w:p>
      <w:pPr>
        <w:pStyle w:val="ListParagraph"/>
        <w:numPr>
          <w:ilvl w:val="1"/>
          <w:numId w:val="3"/>
        </w:numPr>
        <w:tabs>
          <w:tab w:pos="1465" w:val="left" w:leader="none"/>
        </w:tabs>
        <w:spacing w:line="240" w:lineRule="auto" w:before="123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8"/>
          <w:sz w:val="24"/>
        </w:rPr>
        <w:t> </w:t>
      </w:r>
      <w:r>
        <w:rPr>
          <w:sz w:val="24"/>
        </w:rPr>
        <w:t>4-6:</w:t>
      </w:r>
      <w:r>
        <w:rPr>
          <w:spacing w:val="-6"/>
          <w:sz w:val="24"/>
        </w:rPr>
        <w:t> </w:t>
      </w:r>
      <w:r>
        <w:rPr>
          <w:sz w:val="24"/>
        </w:rPr>
        <w:t>Identificação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soluções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tecnológicas.</w:t>
      </w:r>
    </w:p>
    <w:p>
      <w:pPr>
        <w:pStyle w:val="Heading1"/>
        <w:numPr>
          <w:ilvl w:val="0"/>
          <w:numId w:val="3"/>
        </w:numPr>
        <w:tabs>
          <w:tab w:pos="743" w:val="left" w:leader="none"/>
        </w:tabs>
        <w:spacing w:line="240" w:lineRule="auto" w:before="113" w:after="0"/>
        <w:ind w:left="743" w:right="0" w:hanging="357"/>
        <w:jc w:val="left"/>
      </w:pPr>
      <w:r>
        <w:rPr/>
        <w:t>ENGAJAMENTO</w:t>
      </w:r>
      <w:r>
        <w:rPr>
          <w:spacing w:val="-4"/>
        </w:rPr>
        <w:t> </w:t>
      </w:r>
      <w:r>
        <w:rPr>
          <w:spacing w:val="-2"/>
        </w:rPr>
        <w:t>SOCIAL:</w:t>
      </w:r>
    </w:p>
    <w:p>
      <w:pPr>
        <w:pStyle w:val="ListParagraph"/>
        <w:numPr>
          <w:ilvl w:val="1"/>
          <w:numId w:val="3"/>
        </w:numPr>
        <w:tabs>
          <w:tab w:pos="1465" w:val="left" w:leader="none"/>
        </w:tabs>
        <w:spacing w:line="240" w:lineRule="auto" w:before="12" w:after="0"/>
        <w:ind w:left="1465" w:right="0" w:hanging="359"/>
        <w:jc w:val="left"/>
        <w:rPr>
          <w:sz w:val="24"/>
        </w:rPr>
      </w:pPr>
      <w:r>
        <w:rPr>
          <w:sz w:val="24"/>
        </w:rPr>
        <w:t>Aumentar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participação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população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consultas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públicas.</w:t>
      </w:r>
    </w:p>
    <w:p>
      <w:pPr>
        <w:pStyle w:val="ListParagraph"/>
        <w:numPr>
          <w:ilvl w:val="1"/>
          <w:numId w:val="3"/>
        </w:numPr>
        <w:tabs>
          <w:tab w:pos="1465" w:val="left" w:leader="none"/>
        </w:tabs>
        <w:spacing w:line="240" w:lineRule="auto" w:before="3" w:after="0"/>
        <w:ind w:left="1465" w:right="0" w:hanging="359"/>
        <w:jc w:val="left"/>
        <w:rPr>
          <w:sz w:val="24"/>
        </w:rPr>
      </w:pPr>
      <w:r>
        <w:rPr>
          <w:sz w:val="24"/>
        </w:rPr>
        <w:t>Criar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canal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comunicação</w:t>
      </w:r>
      <w:r>
        <w:rPr>
          <w:spacing w:val="-1"/>
          <w:sz w:val="24"/>
        </w:rPr>
        <w:t> </w:t>
      </w:r>
      <w:r>
        <w:rPr>
          <w:sz w:val="24"/>
        </w:rPr>
        <w:t>digital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receber</w:t>
      </w:r>
      <w:r>
        <w:rPr>
          <w:spacing w:val="-1"/>
          <w:sz w:val="24"/>
        </w:rPr>
        <w:t> </w:t>
      </w:r>
      <w:r>
        <w:rPr>
          <w:sz w:val="24"/>
        </w:rPr>
        <w:t>sugestões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feedbacks.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</w:tabs>
        <w:spacing w:line="240" w:lineRule="auto" w:before="66" w:after="0"/>
        <w:ind w:left="1226" w:right="0" w:hanging="12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w w:val="100"/>
          <w:sz w:val="20"/>
        </w:rPr>
        <w:t>​</w:t>
      </w:r>
    </w:p>
    <w:p>
      <w:pPr>
        <w:pStyle w:val="Heading1"/>
        <w:numPr>
          <w:ilvl w:val="0"/>
          <w:numId w:val="3"/>
        </w:numPr>
        <w:tabs>
          <w:tab w:pos="743" w:val="left" w:leader="none"/>
        </w:tabs>
        <w:spacing w:line="240" w:lineRule="auto" w:before="8" w:after="0"/>
        <w:ind w:left="743" w:right="0" w:hanging="357"/>
        <w:jc w:val="left"/>
      </w:pPr>
      <w:r>
        <w:rPr>
          <w:spacing w:val="-4"/>
        </w:rPr>
        <w:t>PÚBLICO-</w:t>
      </w:r>
      <w:r>
        <w:rPr>
          <w:spacing w:val="-2"/>
        </w:rPr>
        <w:t>ALVO:</w:t>
      </w:r>
    </w:p>
    <w:p>
      <w:pPr>
        <w:pStyle w:val="ListParagraph"/>
        <w:numPr>
          <w:ilvl w:val="1"/>
          <w:numId w:val="3"/>
        </w:numPr>
        <w:tabs>
          <w:tab w:pos="1467" w:val="left" w:leader="none"/>
        </w:tabs>
        <w:spacing w:line="343" w:lineRule="auto" w:before="141" w:after="0"/>
        <w:ind w:left="1467" w:right="205" w:hanging="361"/>
        <w:jc w:val="left"/>
        <w:rPr>
          <w:sz w:val="24"/>
        </w:rPr>
      </w:pPr>
      <w:r>
        <w:rPr>
          <w:sz w:val="24"/>
        </w:rPr>
        <w:t>Utilizar</w:t>
      </w:r>
      <w:r>
        <w:rPr>
          <w:spacing w:val="36"/>
          <w:sz w:val="24"/>
        </w:rPr>
        <w:t> </w:t>
      </w:r>
      <w:r>
        <w:rPr>
          <w:sz w:val="24"/>
        </w:rPr>
        <w:t>redes</w:t>
      </w:r>
      <w:r>
        <w:rPr>
          <w:spacing w:val="36"/>
          <w:sz w:val="24"/>
        </w:rPr>
        <w:t> </w:t>
      </w:r>
      <w:r>
        <w:rPr>
          <w:sz w:val="24"/>
        </w:rPr>
        <w:t>sociais,</w:t>
      </w:r>
      <w:r>
        <w:rPr>
          <w:spacing w:val="36"/>
          <w:sz w:val="24"/>
        </w:rPr>
        <w:t> </w:t>
      </w:r>
      <w:r>
        <w:rPr>
          <w:sz w:val="24"/>
        </w:rPr>
        <w:t>site</w:t>
      </w:r>
      <w:r>
        <w:rPr>
          <w:spacing w:val="36"/>
          <w:sz w:val="24"/>
        </w:rPr>
        <w:t> </w:t>
      </w:r>
      <w:r>
        <w:rPr>
          <w:sz w:val="24"/>
        </w:rPr>
        <w:t>oficial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veículos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comunicação</w:t>
      </w:r>
      <w:r>
        <w:rPr>
          <w:spacing w:val="36"/>
          <w:sz w:val="24"/>
        </w:rPr>
        <w:t> </w:t>
      </w:r>
      <w:r>
        <w:rPr>
          <w:sz w:val="24"/>
        </w:rPr>
        <w:t>locais</w:t>
      </w:r>
      <w:r>
        <w:rPr>
          <w:spacing w:val="36"/>
          <w:sz w:val="24"/>
        </w:rPr>
        <w:t> </w:t>
      </w:r>
      <w:r>
        <w:rPr>
          <w:sz w:val="24"/>
        </w:rPr>
        <w:t>para informar a população sobre decisões e projetos em andamento.</w:t>
      </w:r>
    </w:p>
    <w:p>
      <w:pPr>
        <w:pStyle w:val="ListParagraph"/>
        <w:numPr>
          <w:ilvl w:val="1"/>
          <w:numId w:val="3"/>
        </w:numPr>
        <w:tabs>
          <w:tab w:pos="1467" w:val="left" w:leader="none"/>
        </w:tabs>
        <w:spacing w:line="338" w:lineRule="auto" w:before="23" w:after="0"/>
        <w:ind w:left="1467" w:right="378" w:hanging="361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40"/>
          <w:sz w:val="24"/>
        </w:rPr>
        <w:t> </w:t>
      </w:r>
      <w:r>
        <w:rPr>
          <w:sz w:val="24"/>
        </w:rPr>
        <w:t>audiências</w:t>
      </w:r>
      <w:r>
        <w:rPr>
          <w:spacing w:val="40"/>
          <w:sz w:val="24"/>
        </w:rPr>
        <w:t> </w:t>
      </w:r>
      <w:r>
        <w:rPr>
          <w:sz w:val="24"/>
        </w:rPr>
        <w:t>públicas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consultas</w:t>
      </w:r>
      <w:r>
        <w:rPr>
          <w:spacing w:val="40"/>
          <w:sz w:val="24"/>
        </w:rPr>
        <w:t> </w:t>
      </w:r>
      <w:r>
        <w:rPr>
          <w:sz w:val="24"/>
        </w:rPr>
        <w:t>populares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envolver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80"/>
          <w:w w:val="150"/>
          <w:sz w:val="24"/>
        </w:rPr>
        <w:t> </w:t>
      </w:r>
      <w:r>
        <w:rPr>
          <w:sz w:val="24"/>
        </w:rPr>
        <w:t>comunidade nas tomadas de decisão.</w:t>
      </w:r>
    </w:p>
    <w:p>
      <w:pPr>
        <w:pStyle w:val="ListParagraph"/>
        <w:spacing w:after="0" w:line="338" w:lineRule="auto"/>
        <w:jc w:val="left"/>
        <w:rPr>
          <w:sz w:val="24"/>
        </w:rPr>
        <w:sectPr>
          <w:pgSz w:w="11920" w:h="16840"/>
          <w:pgMar w:header="243" w:footer="0" w:top="2200" w:bottom="280" w:left="1133" w:right="1133"/>
        </w:sectPr>
      </w:pPr>
    </w:p>
    <w:p>
      <w:pPr>
        <w:pStyle w:val="BodyText"/>
        <w:spacing w:before="174"/>
      </w:pPr>
    </w:p>
    <w:p>
      <w:pPr>
        <w:pStyle w:val="Heading1"/>
        <w:ind w:left="26" w:firstLine="0"/>
      </w:pPr>
      <w:bookmarkStart w:name="_TOC_250000" w:id="6"/>
      <w:bookmarkStart w:name="_bookmark5" w:id="7"/>
      <w:r>
        <w:rPr>
          <w:b w:val="0"/>
        </w:rPr>
      </w:r>
      <w:r>
        <w:rPr/>
        <w:t>PLANO</w:t>
      </w:r>
      <w:r>
        <w:rPr>
          <w:spacing w:val="-1"/>
        </w:rPr>
        <w:t> </w:t>
      </w:r>
      <w:r>
        <w:rPr/>
        <w:t>DE </w:t>
      </w:r>
      <w:bookmarkEnd w:id="6"/>
      <w:r>
        <w:rPr>
          <w:spacing w:val="-4"/>
        </w:rPr>
        <w:t>AÇÃO:</w:t>
      </w:r>
    </w:p>
    <w:p>
      <w:pPr>
        <w:pStyle w:val="BodyText"/>
        <w:spacing w:before="11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743" w:val="left" w:leader="none"/>
        </w:tabs>
        <w:spacing w:line="240" w:lineRule="auto" w:before="0" w:after="0"/>
        <w:ind w:left="743" w:right="0" w:hanging="357"/>
        <w:jc w:val="left"/>
        <w:rPr>
          <w:b/>
          <w:sz w:val="24"/>
        </w:rPr>
      </w:pPr>
      <w:r>
        <w:rPr>
          <w:b/>
          <w:spacing w:val="-2"/>
          <w:sz w:val="24"/>
        </w:rPr>
        <w:t>TRANSPARÊNCIA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PÚBLICA: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41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9"/>
          <w:sz w:val="24"/>
        </w:rPr>
        <w:t> </w:t>
      </w:r>
      <w:r>
        <w:rPr>
          <w:sz w:val="24"/>
        </w:rPr>
        <w:t>1-3:</w:t>
      </w:r>
      <w:r>
        <w:rPr>
          <w:spacing w:val="-7"/>
          <w:sz w:val="24"/>
        </w:rPr>
        <w:t> </w:t>
      </w:r>
      <w:r>
        <w:rPr>
          <w:sz w:val="24"/>
        </w:rPr>
        <w:t>Diagnóstico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processos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atuais.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18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5"/>
          <w:sz w:val="24"/>
        </w:rPr>
        <w:t> </w:t>
      </w:r>
      <w:r>
        <w:rPr>
          <w:sz w:val="24"/>
        </w:rPr>
        <w:t>4-6:</w:t>
      </w:r>
      <w:r>
        <w:rPr>
          <w:spacing w:val="-5"/>
          <w:sz w:val="24"/>
        </w:rPr>
        <w:t> </w:t>
      </w:r>
      <w:r>
        <w:rPr>
          <w:sz w:val="24"/>
        </w:rPr>
        <w:t>Implementação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site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oficial.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23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8"/>
          <w:sz w:val="24"/>
        </w:rPr>
        <w:t> </w:t>
      </w:r>
      <w:r>
        <w:rPr>
          <w:sz w:val="24"/>
        </w:rPr>
        <w:t>7-12:</w:t>
      </w:r>
      <w:r>
        <w:rPr>
          <w:spacing w:val="-6"/>
          <w:sz w:val="24"/>
        </w:rPr>
        <w:t> </w:t>
      </w:r>
      <w:r>
        <w:rPr>
          <w:sz w:val="24"/>
        </w:rPr>
        <w:t>Treinamento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servidores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lançamento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oficial.</w:t>
      </w:r>
    </w:p>
    <w:p>
      <w:pPr>
        <w:pStyle w:val="BodyText"/>
        <w:spacing w:before="116"/>
      </w:pPr>
    </w:p>
    <w:p>
      <w:pPr>
        <w:pStyle w:val="Heading1"/>
        <w:numPr>
          <w:ilvl w:val="0"/>
          <w:numId w:val="4"/>
        </w:numPr>
        <w:tabs>
          <w:tab w:pos="743" w:val="left" w:leader="none"/>
        </w:tabs>
        <w:spacing w:line="240" w:lineRule="auto" w:before="0" w:after="0"/>
        <w:ind w:left="743" w:right="0" w:hanging="357"/>
        <w:jc w:val="left"/>
      </w:pPr>
      <w:r>
        <w:rPr/>
        <w:t>CAPACITAÇÃO</w:t>
      </w:r>
      <w:r>
        <w:rPr>
          <w:spacing w:val="-16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POPULAÇÃO: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42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1-3:</w:t>
      </w:r>
      <w:r>
        <w:rPr>
          <w:spacing w:val="-2"/>
          <w:sz w:val="24"/>
        </w:rPr>
        <w:t> </w:t>
      </w:r>
      <w:r>
        <w:rPr>
          <w:sz w:val="24"/>
        </w:rPr>
        <w:t>Identificação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parceiros.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32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4-6:</w:t>
      </w:r>
      <w:r>
        <w:rPr>
          <w:spacing w:val="-2"/>
          <w:sz w:val="24"/>
        </w:rPr>
        <w:t> </w:t>
      </w:r>
      <w:r>
        <w:rPr>
          <w:sz w:val="24"/>
        </w:rPr>
        <w:t>Definição do</w:t>
      </w:r>
      <w:r>
        <w:rPr>
          <w:spacing w:val="-1"/>
          <w:sz w:val="24"/>
        </w:rPr>
        <w:t> </w:t>
      </w:r>
      <w:r>
        <w:rPr>
          <w:sz w:val="24"/>
        </w:rPr>
        <w:t>calendário</w:t>
      </w:r>
      <w:r>
        <w:rPr>
          <w:spacing w:val="-1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eventos.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37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7-12:</w:t>
      </w:r>
      <w:r>
        <w:rPr>
          <w:spacing w:val="-2"/>
          <w:sz w:val="24"/>
        </w:rPr>
        <w:t> </w:t>
      </w:r>
      <w:r>
        <w:rPr>
          <w:sz w:val="24"/>
        </w:rPr>
        <w:t>Realização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primeiros</w:t>
      </w:r>
      <w:r>
        <w:rPr>
          <w:spacing w:val="-1"/>
          <w:sz w:val="24"/>
        </w:rPr>
        <w:t> </w:t>
      </w:r>
      <w:r>
        <w:rPr>
          <w:sz w:val="24"/>
        </w:rPr>
        <w:t>cursos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palestras.</w:t>
      </w:r>
    </w:p>
    <w:p>
      <w:pPr>
        <w:pStyle w:val="BodyText"/>
        <w:spacing w:before="236"/>
      </w:pPr>
    </w:p>
    <w:p>
      <w:pPr>
        <w:pStyle w:val="Heading1"/>
        <w:numPr>
          <w:ilvl w:val="0"/>
          <w:numId w:val="4"/>
        </w:numPr>
        <w:tabs>
          <w:tab w:pos="743" w:val="left" w:leader="none"/>
        </w:tabs>
        <w:spacing w:line="240" w:lineRule="auto" w:before="0" w:after="0"/>
        <w:ind w:left="743" w:right="0" w:hanging="357"/>
        <w:jc w:val="left"/>
      </w:pPr>
      <w:r>
        <w:rPr/>
        <w:t>EFICIÊNCIA</w:t>
      </w:r>
      <w:r>
        <w:rPr>
          <w:spacing w:val="-2"/>
        </w:rPr>
        <w:t> INTERNA: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46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2"/>
          <w:sz w:val="24"/>
        </w:rPr>
        <w:t> </w:t>
      </w:r>
      <w:r>
        <w:rPr>
          <w:sz w:val="24"/>
        </w:rPr>
        <w:t>1-3:</w:t>
      </w:r>
      <w:r>
        <w:rPr>
          <w:spacing w:val="-2"/>
          <w:sz w:val="24"/>
        </w:rPr>
        <w:t> </w:t>
      </w:r>
      <w:r>
        <w:rPr>
          <w:sz w:val="24"/>
        </w:rPr>
        <w:t>Revisão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processos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administrativos.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33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4-6:</w:t>
      </w:r>
      <w:r>
        <w:rPr>
          <w:spacing w:val="-2"/>
          <w:sz w:val="24"/>
        </w:rPr>
        <w:t> </w:t>
      </w:r>
      <w:r>
        <w:rPr>
          <w:sz w:val="24"/>
        </w:rPr>
        <w:t>Digitalização</w:t>
      </w:r>
      <w:r>
        <w:rPr>
          <w:spacing w:val="-1"/>
          <w:sz w:val="24"/>
        </w:rPr>
        <w:t> </w:t>
      </w:r>
      <w:r>
        <w:rPr>
          <w:sz w:val="24"/>
        </w:rPr>
        <w:t>dos </w:t>
      </w:r>
      <w:r>
        <w:rPr>
          <w:spacing w:val="-2"/>
          <w:sz w:val="24"/>
        </w:rPr>
        <w:t>documentos.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37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7-12:</w:t>
      </w:r>
      <w:r>
        <w:rPr>
          <w:spacing w:val="-2"/>
          <w:sz w:val="24"/>
        </w:rPr>
        <w:t> </w:t>
      </w:r>
      <w:r>
        <w:rPr>
          <w:sz w:val="24"/>
        </w:rPr>
        <w:t>Treinamento</w:t>
      </w:r>
      <w:r>
        <w:rPr>
          <w:spacing w:val="-1"/>
          <w:sz w:val="24"/>
        </w:rPr>
        <w:t> </w:t>
      </w:r>
      <w:r>
        <w:rPr>
          <w:sz w:val="24"/>
        </w:rPr>
        <w:t>dos </w:t>
      </w:r>
      <w:r>
        <w:rPr>
          <w:spacing w:val="-2"/>
          <w:sz w:val="24"/>
        </w:rPr>
        <w:t>servidores.</w:t>
      </w:r>
    </w:p>
    <w:p>
      <w:pPr>
        <w:pStyle w:val="Heading1"/>
        <w:numPr>
          <w:ilvl w:val="0"/>
          <w:numId w:val="4"/>
        </w:numPr>
        <w:tabs>
          <w:tab w:pos="743" w:val="left" w:leader="none"/>
        </w:tabs>
        <w:spacing w:line="240" w:lineRule="auto" w:before="118" w:after="0"/>
        <w:ind w:left="743" w:right="0" w:hanging="357"/>
        <w:jc w:val="left"/>
      </w:pPr>
      <w:r>
        <w:rPr/>
        <w:t>ENGAJAMENTO</w:t>
      </w:r>
      <w:r>
        <w:rPr>
          <w:spacing w:val="-4"/>
        </w:rPr>
        <w:t> </w:t>
      </w:r>
      <w:r>
        <w:rPr>
          <w:spacing w:val="-2"/>
        </w:rPr>
        <w:t>SOCIAL: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42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4"/>
          <w:sz w:val="24"/>
        </w:rPr>
        <w:t> </w:t>
      </w:r>
      <w:r>
        <w:rPr>
          <w:sz w:val="24"/>
        </w:rPr>
        <w:t>1-3:</w:t>
      </w:r>
      <w:r>
        <w:rPr>
          <w:spacing w:val="-2"/>
          <w:sz w:val="24"/>
        </w:rPr>
        <w:t> </w:t>
      </w:r>
      <w:r>
        <w:rPr>
          <w:sz w:val="24"/>
        </w:rPr>
        <w:t>Desenvolvimento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plataforma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comunicação.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32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4-6:</w:t>
      </w:r>
      <w:r>
        <w:rPr>
          <w:spacing w:val="-2"/>
          <w:sz w:val="24"/>
        </w:rPr>
        <w:t> </w:t>
      </w:r>
      <w:r>
        <w:rPr>
          <w:sz w:val="24"/>
        </w:rPr>
        <w:t>Divulgação e</w:t>
      </w:r>
      <w:r>
        <w:rPr>
          <w:spacing w:val="-1"/>
          <w:sz w:val="24"/>
        </w:rPr>
        <w:t> </w:t>
      </w:r>
      <w:r>
        <w:rPr>
          <w:sz w:val="24"/>
        </w:rPr>
        <w:t>engajamento</w:t>
      </w:r>
      <w:r>
        <w:rPr>
          <w:spacing w:val="-1"/>
          <w:sz w:val="24"/>
        </w:rPr>
        <w:t> </w:t>
      </w:r>
      <w:r>
        <w:rPr>
          <w:sz w:val="24"/>
        </w:rPr>
        <w:t>da </w:t>
      </w:r>
      <w:r>
        <w:rPr>
          <w:spacing w:val="-2"/>
          <w:sz w:val="24"/>
        </w:rPr>
        <w:t>comunidade.</w:t>
      </w:r>
    </w:p>
    <w:p>
      <w:pPr>
        <w:pStyle w:val="ListParagraph"/>
        <w:numPr>
          <w:ilvl w:val="1"/>
          <w:numId w:val="4"/>
        </w:numPr>
        <w:tabs>
          <w:tab w:pos="1465" w:val="left" w:leader="none"/>
        </w:tabs>
        <w:spacing w:line="240" w:lineRule="auto" w:before="137" w:after="0"/>
        <w:ind w:left="1465" w:right="0" w:hanging="359"/>
        <w:jc w:val="left"/>
        <w:rPr>
          <w:sz w:val="24"/>
        </w:rPr>
      </w:pPr>
      <w:r>
        <w:rPr>
          <w:sz w:val="24"/>
        </w:rPr>
        <w:t>Mês</w:t>
      </w:r>
      <w:r>
        <w:rPr>
          <w:spacing w:val="-1"/>
          <w:sz w:val="24"/>
        </w:rPr>
        <w:t> </w:t>
      </w:r>
      <w:r>
        <w:rPr>
          <w:sz w:val="24"/>
        </w:rPr>
        <w:t>7-12:</w:t>
      </w:r>
      <w:r>
        <w:rPr>
          <w:spacing w:val="-2"/>
          <w:sz w:val="24"/>
        </w:rPr>
        <w:t> </w:t>
      </w:r>
      <w:r>
        <w:rPr>
          <w:sz w:val="24"/>
        </w:rPr>
        <w:t>Realização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audiências </w:t>
      </w:r>
      <w:r>
        <w:rPr>
          <w:spacing w:val="-2"/>
          <w:sz w:val="24"/>
        </w:rPr>
        <w:t>públicas.</w:t>
      </w:r>
    </w:p>
    <w:p>
      <w:pPr>
        <w:pStyle w:val="BodyText"/>
        <w:spacing w:before="274"/>
      </w:pPr>
    </w:p>
    <w:p>
      <w:pPr>
        <w:pStyle w:val="BodyText"/>
        <w:spacing w:line="362" w:lineRule="auto"/>
        <w:ind w:left="26" w:right="25" w:firstLine="1533"/>
        <w:jc w:val="both"/>
      </w:pPr>
      <w:r>
        <w:rPr/>
        <w:t>Este plano reafirma nosso compromisso com uma gestão pública </w:t>
      </w:r>
      <w:r>
        <w:rPr>
          <w:spacing w:val="-2"/>
        </w:rPr>
        <w:t>transparente,</w:t>
      </w:r>
      <w:r>
        <w:rPr>
          <w:spacing w:val="-11"/>
        </w:rPr>
        <w:t> </w:t>
      </w:r>
      <w:r>
        <w:rPr>
          <w:spacing w:val="-2"/>
        </w:rPr>
        <w:t>eficiente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participativa.</w:t>
      </w:r>
      <w:r>
        <w:rPr>
          <w:spacing w:val="-11"/>
        </w:rPr>
        <w:t> </w:t>
      </w:r>
      <w:r>
        <w:rPr>
          <w:spacing w:val="-2"/>
        </w:rPr>
        <w:t>Com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colaboração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todos,</w:t>
      </w:r>
      <w:r>
        <w:rPr>
          <w:spacing w:val="-11"/>
        </w:rPr>
        <w:t> </w:t>
      </w:r>
      <w:r>
        <w:rPr>
          <w:spacing w:val="-2"/>
        </w:rPr>
        <w:t>construiremos</w:t>
      </w:r>
      <w:r>
        <w:rPr>
          <w:spacing w:val="-11"/>
        </w:rPr>
        <w:t> </w:t>
      </w:r>
      <w:r>
        <w:rPr>
          <w:spacing w:val="-2"/>
        </w:rPr>
        <w:t>um</w:t>
      </w:r>
      <w:r>
        <w:rPr>
          <w:spacing w:val="-11"/>
        </w:rPr>
        <w:t> </w:t>
      </w:r>
      <w:r>
        <w:rPr>
          <w:spacing w:val="-2"/>
        </w:rPr>
        <w:t>futuro </w:t>
      </w:r>
      <w:r>
        <w:rPr/>
        <w:t>mais promissor para Santana do Seridó.</w:t>
      </w:r>
    </w:p>
    <w:sectPr>
      <w:pgSz w:w="11920" w:h="16840"/>
      <w:pgMar w:header="243" w:footer="0" w:top="22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3307713</wp:posOffset>
          </wp:positionH>
          <wp:positionV relativeFrom="page">
            <wp:posOffset>154303</wp:posOffset>
          </wp:positionV>
          <wp:extent cx="730846" cy="6889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846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2036074</wp:posOffset>
              </wp:positionH>
              <wp:positionV relativeFrom="page">
                <wp:posOffset>865543</wp:posOffset>
              </wp:positionV>
              <wp:extent cx="3493135" cy="5499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931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4" w:lineRule="exact" w:before="14"/>
                            <w:ind w:left="1" w:right="1" w:firstLine="0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  <w:u w:val="single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  <w:u w:val="single"/>
                            </w:rPr>
                            <w:t>NORTE</w:t>
                          </w:r>
                        </w:p>
                        <w:p>
                          <w:pPr>
                            <w:spacing w:line="204" w:lineRule="exact" w:before="0"/>
                            <w:ind w:left="1" w:right="1" w:firstLine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SANTANA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u w:val="single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  <w:u w:val="single"/>
                            </w:rPr>
                            <w:t>SERIDÓ</w:t>
                          </w:r>
                        </w:p>
                        <w:p>
                          <w:pPr>
                            <w:spacing w:before="9"/>
                            <w:ind w:left="1" w:right="0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Zezé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Aprígio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177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(084)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3476-0060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8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59.350.000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none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  <w:u w:val="single"/>
                            </w:rPr>
                            <w:t>CGC 10.873.446/0001 –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84 - E-mail: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333399"/>
                                <w:sz w:val="18"/>
                                <w:u w:val="single" w:color="000000"/>
                              </w:rPr>
                              <w:t>cmsserido@hotmail.com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320801pt;margin-top:68.15303pt;width:275.05pt;height:43.3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line="204" w:lineRule="exact" w:before="14"/>
                      <w:ind w:left="1" w:right="1" w:firstLine="0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RIO</w:t>
                    </w:r>
                    <w:r>
                      <w:rPr>
                        <w:rFonts w:ascii="Times New Roman"/>
                        <w:b/>
                        <w:spacing w:val="-7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GRANDE</w:t>
                    </w:r>
                    <w:r>
                      <w:rPr>
                        <w:rFonts w:ascii="Times New Roman"/>
                        <w:b/>
                        <w:spacing w:val="-8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18"/>
                        <w:u w:val="single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  <w:u w:val="single"/>
                      </w:rPr>
                      <w:t>NORTE</w:t>
                    </w:r>
                  </w:p>
                  <w:p>
                    <w:pPr>
                      <w:spacing w:line="204" w:lineRule="exact" w:before="0"/>
                      <w:ind w:left="1" w:right="1" w:firstLine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SANTANA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  <w:u w:val="single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  <w:u w:val="single"/>
                      </w:rPr>
                      <w:t>SERIDÓ</w:t>
                    </w:r>
                  </w:p>
                  <w:p>
                    <w:pPr>
                      <w:spacing w:before="9"/>
                      <w:ind w:left="1" w:right="0" w:firstLine="0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Avenida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Zezé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Aprígio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nº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177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Fone: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(084)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3476-0060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-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CEP: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8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59.350.000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none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  <w:u w:val="single"/>
                      </w:rPr>
                      <w:t>CGC 10.873.446/0001 –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sz w:val="18"/>
                          <w:u w:val="single"/>
                        </w:rPr>
                        <w:t>84 - E-mail: </w:t>
                      </w:r>
                      <w:r>
                        <w:rPr>
                          <w:rFonts w:ascii="Times New Roman" w:hAnsi="Times New Roman"/>
                          <w:b/>
                          <w:color w:val="333399"/>
                          <w:sz w:val="18"/>
                          <w:u w:val="single" w:color="000000"/>
                        </w:rPr>
                        <w:t>cmsserido@hotmail.com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44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o"/>
      <w:lvlJc w:val="left"/>
      <w:pPr>
        <w:ind w:left="1466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1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4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o"/>
      <w:lvlJc w:val="left"/>
      <w:pPr>
        <w:ind w:left="1467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0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0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0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1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1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1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1" w:hanging="36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4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o"/>
      <w:lvlJc w:val="left"/>
      <w:pPr>
        <w:ind w:left="1467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0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0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0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1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1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1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1" w:hanging="3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159" w:hanging="6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909" w:hanging="6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58" w:hanging="6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07" w:hanging="6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56" w:hanging="6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6" w:hanging="6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55" w:hanging="6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4" w:hanging="6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53" w:hanging="600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267"/>
      <w:ind w:left="45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line="275" w:lineRule="exact"/>
      <w:ind w:left="466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43" w:hanging="357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65" w:hanging="35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msserido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2025-09-22T16:56:25Z</dcterms:created>
  <dcterms:modified xsi:type="dcterms:W3CDTF">2025-09-22T16:56:25Z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macOS Versão 15.2 (Compilação 24C101) Quartz PDFContext</vt:lpwstr>
  </property>
</Properties>
</file>